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29F" w:rsidRDefault="00185773" w:rsidP="00273B35">
      <w:pPr>
        <w:jc w:val="center"/>
        <w:rPr>
          <w:lang w:val="it-IT"/>
        </w:rPr>
      </w:pPr>
      <w:r>
        <w:rPr>
          <w:lang w:val="it-IT"/>
        </w:rPr>
        <w:t xml:space="preserve">Visto l’articolo </w:t>
      </w:r>
      <w:r w:rsidR="00B2729F">
        <w:rPr>
          <w:lang w:val="it-IT"/>
        </w:rPr>
        <w:t>6 della Legge sulla campagna elettorale la CAN di Pirano</w:t>
      </w:r>
    </w:p>
    <w:p w:rsidR="0043118A" w:rsidRPr="00A646DD" w:rsidRDefault="00B2729F" w:rsidP="00273B35">
      <w:pPr>
        <w:jc w:val="center"/>
        <w:rPr>
          <w:lang w:val="it-IT"/>
        </w:rPr>
      </w:pPr>
      <w:r w:rsidRPr="00A646DD">
        <w:rPr>
          <w:lang w:val="it-IT"/>
        </w:rPr>
        <w:t>pubblica il</w:t>
      </w:r>
    </w:p>
    <w:p w:rsidR="00B2729F" w:rsidRPr="00A646DD" w:rsidRDefault="00B2729F" w:rsidP="00273B35">
      <w:pPr>
        <w:jc w:val="center"/>
        <w:rPr>
          <w:b/>
          <w:lang w:val="it-IT"/>
        </w:rPr>
      </w:pPr>
      <w:r w:rsidRPr="00A646DD">
        <w:rPr>
          <w:b/>
          <w:lang w:val="it-IT"/>
        </w:rPr>
        <w:t>REGOLAMENTO</w:t>
      </w:r>
    </w:p>
    <w:p w:rsidR="00B2729F" w:rsidRDefault="00B2729F">
      <w:pPr>
        <w:rPr>
          <w:lang w:val="it-IT"/>
        </w:rPr>
      </w:pPr>
      <w:r>
        <w:rPr>
          <w:lang w:val="it-IT"/>
        </w:rPr>
        <w:t xml:space="preserve">Per la presentazione dei candidati alle elezioni amministrative 2018 e precisamente ai seggi specifici riservati alla Comunità nazionale italiana nel Consiglio comunale di Pirano, nel Consiglio della CAN comunale di Pirano e nei Consigli delle Comunità locali del Comune di Pirano. </w:t>
      </w:r>
    </w:p>
    <w:p w:rsidR="00B2729F" w:rsidRPr="00A646DD" w:rsidRDefault="00B2729F" w:rsidP="00A646DD">
      <w:pPr>
        <w:jc w:val="center"/>
        <w:rPr>
          <w:b/>
          <w:lang w:val="it-IT"/>
        </w:rPr>
      </w:pPr>
      <w:r w:rsidRPr="00A646DD">
        <w:rPr>
          <w:b/>
          <w:lang w:val="it-IT"/>
        </w:rPr>
        <w:t>Art.1</w:t>
      </w:r>
    </w:p>
    <w:p w:rsidR="00B2729F" w:rsidRDefault="00B2729F">
      <w:pPr>
        <w:rPr>
          <w:lang w:val="it-IT"/>
        </w:rPr>
      </w:pPr>
      <w:r>
        <w:rPr>
          <w:lang w:val="it-IT"/>
        </w:rPr>
        <w:t>I candidati che avranno aderito alle elezioni amministrative del 18 novembre 2018 in ottemperanza alle leggi vigenti e saranno stati confermati dalla Commissione elettorale particolare comunale, potranno presentare autonomamente i loro programmi sulle pagine della pubblicazione cartacea Il Trillo Speciale elezioni 2018 e sul</w:t>
      </w:r>
      <w:r w:rsidR="00D73707">
        <w:rPr>
          <w:lang w:val="it-IT"/>
        </w:rPr>
        <w:t xml:space="preserve"> sito</w:t>
      </w:r>
      <w:r>
        <w:rPr>
          <w:lang w:val="it-IT"/>
        </w:rPr>
        <w:t xml:space="preserve"> della Comunità Italiana di Pirano</w:t>
      </w:r>
      <w:r w:rsidR="00D73707">
        <w:rPr>
          <w:lang w:val="it-IT"/>
        </w:rPr>
        <w:t xml:space="preserve"> </w:t>
      </w:r>
      <w:r w:rsidR="006E6AB6">
        <w:rPr>
          <w:lang w:val="it-IT"/>
        </w:rPr>
        <w:t>www.</w:t>
      </w:r>
      <w:r w:rsidR="00D73707">
        <w:rPr>
          <w:lang w:val="it-IT"/>
        </w:rPr>
        <w:t>comunitapirano.</w:t>
      </w:r>
      <w:r w:rsidR="006E6AB6">
        <w:rPr>
          <w:lang w:val="it-IT"/>
        </w:rPr>
        <w:t>com</w:t>
      </w:r>
      <w:bookmarkStart w:id="0" w:name="_GoBack"/>
      <w:bookmarkEnd w:id="0"/>
      <w:r w:rsidR="00D73707">
        <w:rPr>
          <w:lang w:val="it-IT"/>
        </w:rPr>
        <w:t>.</w:t>
      </w:r>
    </w:p>
    <w:p w:rsidR="00B2729F" w:rsidRDefault="00B2729F">
      <w:pPr>
        <w:rPr>
          <w:lang w:val="it-IT"/>
        </w:rPr>
      </w:pPr>
      <w:r>
        <w:rPr>
          <w:lang w:val="it-IT"/>
        </w:rPr>
        <w:t xml:space="preserve">La lunghezza delle autopresentazioni è fissata a 2100 battute (spazi </w:t>
      </w:r>
      <w:r w:rsidR="00A646DD">
        <w:rPr>
          <w:lang w:val="it-IT"/>
        </w:rPr>
        <w:t>esclusi</w:t>
      </w:r>
      <w:r>
        <w:rPr>
          <w:lang w:val="it-IT"/>
        </w:rPr>
        <w:t xml:space="preserve">) per ogni lista o singolo candidato. </w:t>
      </w:r>
    </w:p>
    <w:p w:rsidR="00B2729F" w:rsidRPr="00A646DD" w:rsidRDefault="00B2729F" w:rsidP="00A646DD">
      <w:pPr>
        <w:jc w:val="center"/>
        <w:rPr>
          <w:b/>
          <w:lang w:val="it-IT"/>
        </w:rPr>
      </w:pPr>
      <w:r w:rsidRPr="00A646DD">
        <w:rPr>
          <w:b/>
          <w:lang w:val="it-IT"/>
        </w:rPr>
        <w:t>Art.2</w:t>
      </w:r>
    </w:p>
    <w:p w:rsidR="00B2729F" w:rsidRDefault="00B2729F">
      <w:pPr>
        <w:rPr>
          <w:rFonts w:cstheme="minorHAnsi"/>
          <w:lang w:val="it-IT"/>
        </w:rPr>
      </w:pPr>
      <w:r>
        <w:rPr>
          <w:lang w:val="it-IT"/>
        </w:rPr>
        <w:t xml:space="preserve">Le autopresentazioni devono essere inviate per posta elettronica all’indirizzo </w:t>
      </w:r>
      <w:hyperlink r:id="rId4" w:history="1">
        <w:r w:rsidRPr="003A15BE">
          <w:rPr>
            <w:rStyle w:val="Hiperpovezava"/>
            <w:lang w:val="it-IT"/>
          </w:rPr>
          <w:t>comunita.italiana</w:t>
        </w:r>
        <w:r w:rsidRPr="003A15BE">
          <w:rPr>
            <w:rStyle w:val="Hiperpovezava"/>
            <w:rFonts w:cstheme="minorHAnsi"/>
            <w:lang w:val="it-IT"/>
          </w:rPr>
          <w:t>@siol.net</w:t>
        </w:r>
      </w:hyperlink>
      <w:r w:rsidR="00A646DD">
        <w:rPr>
          <w:rFonts w:cstheme="minorHAnsi"/>
          <w:lang w:val="it-IT"/>
        </w:rPr>
        <w:t xml:space="preserve"> entro le ore 12 del 22.10.2018.</w:t>
      </w:r>
    </w:p>
    <w:p w:rsidR="00B2729F" w:rsidRDefault="00B2729F">
      <w:proofErr w:type="spellStart"/>
      <w:r>
        <w:t>L'ordine</w:t>
      </w:r>
      <w:proofErr w:type="spellEnd"/>
      <w:r>
        <w:t xml:space="preserve"> di </w:t>
      </w:r>
      <w:proofErr w:type="spellStart"/>
      <w:r>
        <w:t>pubblica</w:t>
      </w:r>
      <w:r w:rsidR="00D73707">
        <w:t>z</w:t>
      </w:r>
      <w:r>
        <w:t>ione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autopresenta</w:t>
      </w:r>
      <w:r w:rsidR="00D73707">
        <w:t>z</w:t>
      </w:r>
      <w:r>
        <w:t>ioni</w:t>
      </w:r>
      <w:proofErr w:type="spellEnd"/>
      <w:r w:rsidR="00D73707">
        <w:t xml:space="preserve"> </w:t>
      </w:r>
      <w:proofErr w:type="spellStart"/>
      <w:r w:rsidR="00D73707">
        <w:t>seguirà</w:t>
      </w:r>
      <w:proofErr w:type="spellEnd"/>
      <w:r w:rsidR="00D73707">
        <w:t xml:space="preserve"> </w:t>
      </w:r>
      <w:proofErr w:type="spellStart"/>
      <w:r w:rsidR="00D73707">
        <w:t>l'ordine</w:t>
      </w:r>
      <w:proofErr w:type="spellEnd"/>
      <w:r w:rsidR="00D73707">
        <w:t xml:space="preserve"> in </w:t>
      </w:r>
      <w:proofErr w:type="spellStart"/>
      <w:r w:rsidR="00D73707">
        <w:t>cui</w:t>
      </w:r>
      <w:proofErr w:type="spellEnd"/>
      <w:r w:rsidR="00D73707">
        <w:t xml:space="preserve"> i </w:t>
      </w:r>
      <w:proofErr w:type="spellStart"/>
      <w:r w:rsidR="00D73707">
        <w:t>candidati</w:t>
      </w:r>
      <w:proofErr w:type="spellEnd"/>
      <w:r w:rsidR="00D73707">
        <w:t xml:space="preserve"> </w:t>
      </w:r>
      <w:proofErr w:type="spellStart"/>
      <w:r w:rsidR="00D73707">
        <w:t>avranno</w:t>
      </w:r>
      <w:proofErr w:type="spellEnd"/>
      <w:r w:rsidR="00D73707">
        <w:t xml:space="preserve"> </w:t>
      </w:r>
      <w:proofErr w:type="spellStart"/>
      <w:r w:rsidR="00D73707">
        <w:t>fatto</w:t>
      </w:r>
      <w:proofErr w:type="spellEnd"/>
      <w:r w:rsidR="00D73707">
        <w:t xml:space="preserve"> </w:t>
      </w:r>
      <w:proofErr w:type="spellStart"/>
      <w:r w:rsidR="00D73707">
        <w:t>pervenire</w:t>
      </w:r>
      <w:proofErr w:type="spellEnd"/>
      <w:r w:rsidR="00D73707">
        <w:t xml:space="preserve"> </w:t>
      </w:r>
      <w:proofErr w:type="spellStart"/>
      <w:r w:rsidR="00D73707">
        <w:t>alla</w:t>
      </w:r>
      <w:proofErr w:type="spellEnd"/>
      <w:r w:rsidR="00D73707">
        <w:t xml:space="preserve"> CAN il </w:t>
      </w:r>
      <w:proofErr w:type="spellStart"/>
      <w:r w:rsidR="00D73707">
        <w:t>loro</w:t>
      </w:r>
      <w:proofErr w:type="spellEnd"/>
      <w:r w:rsidR="00D73707">
        <w:t xml:space="preserve"> </w:t>
      </w:r>
      <w:proofErr w:type="spellStart"/>
      <w:r w:rsidR="00D73707">
        <w:t>programma</w:t>
      </w:r>
      <w:proofErr w:type="spellEnd"/>
      <w:r w:rsidR="00D73707">
        <w:t>.</w:t>
      </w:r>
    </w:p>
    <w:p w:rsidR="00D73707" w:rsidRPr="00A646DD" w:rsidRDefault="00D73707" w:rsidP="00A646DD">
      <w:pPr>
        <w:jc w:val="center"/>
        <w:rPr>
          <w:b/>
          <w:lang w:val="it-IT"/>
        </w:rPr>
      </w:pPr>
      <w:r w:rsidRPr="00A646DD">
        <w:rPr>
          <w:b/>
          <w:lang w:val="it-IT"/>
        </w:rPr>
        <w:t>Art.3</w:t>
      </w:r>
    </w:p>
    <w:p w:rsidR="00D73707" w:rsidRDefault="00D73707">
      <w:pPr>
        <w:rPr>
          <w:lang w:val="it-IT"/>
        </w:rPr>
      </w:pPr>
      <w:r>
        <w:rPr>
          <w:lang w:val="it-IT"/>
        </w:rPr>
        <w:t>La lunghezza massima stabilita non deve essere superata.</w:t>
      </w:r>
      <w:r w:rsidR="00273B35">
        <w:rPr>
          <w:lang w:val="it-IT"/>
        </w:rPr>
        <w:t xml:space="preserve"> </w:t>
      </w:r>
      <w:r>
        <w:rPr>
          <w:lang w:val="it-IT"/>
        </w:rPr>
        <w:t xml:space="preserve">La CAN non offre collaborazione per tagliare, modificare e revisionare i testi in alcun modo. </w:t>
      </w:r>
      <w:r w:rsidR="00A646DD">
        <w:rPr>
          <w:lang w:val="it-IT"/>
        </w:rPr>
        <w:t>La CAN non è responsabile del contenuto dei testi presentati. Le presentazioni che superano le 2100 battute (spazi esclusi) non verranno prese in considerazione.</w:t>
      </w:r>
    </w:p>
    <w:p w:rsidR="00D73707" w:rsidRPr="00A646DD" w:rsidRDefault="00D73707" w:rsidP="00A646DD">
      <w:pPr>
        <w:jc w:val="center"/>
        <w:rPr>
          <w:b/>
          <w:lang w:val="it-IT"/>
        </w:rPr>
      </w:pPr>
      <w:r w:rsidRPr="00A646DD">
        <w:rPr>
          <w:b/>
          <w:lang w:val="it-IT"/>
        </w:rPr>
        <w:t>Art.4</w:t>
      </w:r>
    </w:p>
    <w:p w:rsidR="00D73707" w:rsidRDefault="00D73707">
      <w:pPr>
        <w:rPr>
          <w:lang w:val="it-IT"/>
        </w:rPr>
      </w:pPr>
      <w:r>
        <w:rPr>
          <w:lang w:val="it-IT"/>
        </w:rPr>
        <w:t>Nelle autopresentazioni non è ammessa l’inclusione di materiale fotografico.</w:t>
      </w:r>
    </w:p>
    <w:p w:rsidR="00D73707" w:rsidRPr="00A646DD" w:rsidRDefault="00D73707" w:rsidP="00A646DD">
      <w:pPr>
        <w:jc w:val="center"/>
        <w:rPr>
          <w:b/>
          <w:lang w:val="it-IT"/>
        </w:rPr>
      </w:pPr>
      <w:r w:rsidRPr="00A646DD">
        <w:rPr>
          <w:b/>
          <w:lang w:val="it-IT"/>
        </w:rPr>
        <w:t>Art.5</w:t>
      </w:r>
    </w:p>
    <w:p w:rsidR="00273B35" w:rsidRDefault="00D73707" w:rsidP="00D73707">
      <w:pPr>
        <w:rPr>
          <w:lang w:val="it-IT"/>
        </w:rPr>
      </w:pPr>
      <w:r>
        <w:rPr>
          <w:lang w:val="it-IT"/>
        </w:rPr>
        <w:t xml:space="preserve">La CAN organizzerà </w:t>
      </w:r>
      <w:r w:rsidR="00A646DD">
        <w:rPr>
          <w:lang w:val="it-IT"/>
        </w:rPr>
        <w:t xml:space="preserve">due </w:t>
      </w:r>
      <w:r>
        <w:rPr>
          <w:lang w:val="it-IT"/>
        </w:rPr>
        <w:t>presentazion</w:t>
      </w:r>
      <w:r w:rsidR="00A646DD">
        <w:rPr>
          <w:lang w:val="it-IT"/>
        </w:rPr>
        <w:t>i</w:t>
      </w:r>
      <w:r>
        <w:rPr>
          <w:lang w:val="it-IT"/>
        </w:rPr>
        <w:t xml:space="preserve"> dei candidati ai seggi specifici riservati alla Comunità nazionale italiana nel Consiglio comunale di Pirano, nel Consiglio della CAN comunale di Pirano e nei Consigli delle Comunità locali del Comune di Pirano.</w:t>
      </w:r>
    </w:p>
    <w:p w:rsidR="00273B35" w:rsidRPr="00A646DD" w:rsidRDefault="00273B35" w:rsidP="00A646DD">
      <w:pPr>
        <w:jc w:val="center"/>
        <w:rPr>
          <w:b/>
          <w:lang w:val="it-IT"/>
        </w:rPr>
      </w:pPr>
      <w:r w:rsidRPr="00A646DD">
        <w:rPr>
          <w:b/>
          <w:lang w:val="it-IT"/>
        </w:rPr>
        <w:t>Art.6</w:t>
      </w:r>
    </w:p>
    <w:p w:rsidR="00A646DD" w:rsidRDefault="00273B35" w:rsidP="00D73707">
      <w:pPr>
        <w:rPr>
          <w:lang w:val="it-IT"/>
        </w:rPr>
      </w:pPr>
      <w:r>
        <w:rPr>
          <w:lang w:val="it-IT"/>
        </w:rPr>
        <w:t xml:space="preserve">Il presente regolamento viene pubblicato sul sito della Comunità Italiana di Pirano mercoledì, 12 settembre </w:t>
      </w:r>
      <w:r w:rsidR="00A646DD">
        <w:rPr>
          <w:lang w:val="it-IT"/>
        </w:rPr>
        <w:t>2018.</w:t>
      </w:r>
    </w:p>
    <w:p w:rsidR="00273B35" w:rsidRPr="00A646DD" w:rsidRDefault="00273B35" w:rsidP="00A646DD">
      <w:pPr>
        <w:jc w:val="center"/>
        <w:rPr>
          <w:b/>
          <w:lang w:val="it-IT"/>
        </w:rPr>
      </w:pPr>
      <w:r w:rsidRPr="00A646DD">
        <w:rPr>
          <w:b/>
          <w:lang w:val="it-IT"/>
        </w:rPr>
        <w:t>Art.7</w:t>
      </w:r>
    </w:p>
    <w:p w:rsidR="00273B35" w:rsidRDefault="00273B35" w:rsidP="00D73707">
      <w:pPr>
        <w:rPr>
          <w:lang w:val="it-IT"/>
        </w:rPr>
      </w:pPr>
      <w:r>
        <w:rPr>
          <w:lang w:val="it-IT"/>
        </w:rPr>
        <w:t>Il presente regolamento entra in vigore il 12 settembre 2018.</w:t>
      </w:r>
    </w:p>
    <w:p w:rsidR="00273B35" w:rsidRDefault="00273B35" w:rsidP="00273B35">
      <w:pPr>
        <w:jc w:val="right"/>
        <w:rPr>
          <w:lang w:val="it-IT"/>
        </w:rPr>
      </w:pPr>
      <w:r>
        <w:rPr>
          <w:lang w:val="it-IT"/>
        </w:rPr>
        <w:t>Pirano, 12 settembre 2018</w:t>
      </w:r>
    </w:p>
    <w:p w:rsidR="00273B35" w:rsidRDefault="00273B35" w:rsidP="00273B35">
      <w:pPr>
        <w:jc w:val="right"/>
        <w:rPr>
          <w:lang w:val="it-IT"/>
        </w:rPr>
      </w:pPr>
      <w:r>
        <w:rPr>
          <w:lang w:val="it-IT"/>
        </w:rPr>
        <w:t>La presidente della CAN</w:t>
      </w:r>
      <w:r w:rsidR="00A646DD">
        <w:rPr>
          <w:lang w:val="it-IT"/>
        </w:rPr>
        <w:t>, Nadia Zigante</w:t>
      </w:r>
    </w:p>
    <w:p w:rsidR="00273B35" w:rsidRDefault="00273B35" w:rsidP="00D73707">
      <w:pPr>
        <w:rPr>
          <w:lang w:val="it-IT"/>
        </w:rPr>
      </w:pPr>
    </w:p>
    <w:p w:rsidR="00D73707" w:rsidRDefault="00D73707" w:rsidP="00D73707">
      <w:pPr>
        <w:rPr>
          <w:lang w:val="it-IT"/>
        </w:rPr>
      </w:pPr>
    </w:p>
    <w:p w:rsidR="00D73707" w:rsidRPr="00D73707" w:rsidRDefault="00D73707">
      <w:pPr>
        <w:rPr>
          <w:lang w:val="it-IT"/>
        </w:rPr>
      </w:pPr>
    </w:p>
    <w:sectPr w:rsidR="00D73707" w:rsidRPr="00D73707" w:rsidSect="00C6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773"/>
    <w:rsid w:val="00185773"/>
    <w:rsid w:val="00273B35"/>
    <w:rsid w:val="002B6991"/>
    <w:rsid w:val="0043118A"/>
    <w:rsid w:val="006E6AB6"/>
    <w:rsid w:val="00870002"/>
    <w:rsid w:val="00A646DD"/>
    <w:rsid w:val="00B2729F"/>
    <w:rsid w:val="00BF115D"/>
    <w:rsid w:val="00C67EBD"/>
    <w:rsid w:val="00C80CBD"/>
    <w:rsid w:val="00D73707"/>
    <w:rsid w:val="00D9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99E3"/>
  <w15:docId w15:val="{36D347A8-8C2D-4843-9937-0CBC6525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67EB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2729F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B27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unita.italiana@siol.ne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userSNS</dc:creator>
  <cp:lastModifiedBy>Prenosnik_1</cp:lastModifiedBy>
  <cp:revision>3</cp:revision>
  <cp:lastPrinted>2018-10-05T12:35:00Z</cp:lastPrinted>
  <dcterms:created xsi:type="dcterms:W3CDTF">2018-10-05T12:35:00Z</dcterms:created>
  <dcterms:modified xsi:type="dcterms:W3CDTF">2018-10-15T09:26:00Z</dcterms:modified>
</cp:coreProperties>
</file>